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7E" w:rsidRDefault="00426DB5" w:rsidP="00E2378F">
      <w:pPr>
        <w:bidi/>
        <w:rPr>
          <w:rtl/>
        </w:rPr>
      </w:pPr>
    </w:p>
    <w:p w:rsidR="00E2378F" w:rsidRPr="007872EC" w:rsidRDefault="004A76AB" w:rsidP="00264BC7">
      <w:pPr>
        <w:bidi/>
        <w:rPr>
          <w:rFonts w:asciiTheme="majorBidi" w:hAnsiTheme="majorBidi" w:cstheme="majorBidi"/>
          <w:b/>
          <w:bCs/>
          <w:sz w:val="36"/>
          <w:szCs w:val="36"/>
          <w:rtl/>
        </w:rPr>
      </w:pPr>
      <w:r w:rsidRPr="007872EC">
        <w:rPr>
          <w:rFonts w:asciiTheme="majorBidi" w:hAnsiTheme="majorBidi" w:cstheme="majorBidi"/>
          <w:b/>
          <w:bCs/>
          <w:sz w:val="36"/>
          <w:szCs w:val="36"/>
          <w:rtl/>
        </w:rPr>
        <w:t xml:space="preserve">برنامه هفتگی دکتر </w:t>
      </w:r>
      <w:r w:rsidR="00264BC7" w:rsidRPr="007872EC">
        <w:rPr>
          <w:rFonts w:asciiTheme="majorBidi" w:hAnsiTheme="majorBidi" w:cstheme="majorBidi"/>
          <w:b/>
          <w:bCs/>
          <w:sz w:val="36"/>
          <w:szCs w:val="36"/>
          <w:rtl/>
        </w:rPr>
        <w:t>فه</w:t>
      </w:r>
      <w:r w:rsidRPr="007872EC">
        <w:rPr>
          <w:rFonts w:asciiTheme="majorBidi" w:hAnsiTheme="majorBidi" w:cstheme="majorBidi"/>
          <w:b/>
          <w:bCs/>
          <w:sz w:val="36"/>
          <w:szCs w:val="36"/>
          <w:rtl/>
        </w:rPr>
        <w:t xml:space="preserve">یمه خوشابی نیمسال دوم 99-98 </w:t>
      </w:r>
    </w:p>
    <w:tbl>
      <w:tblPr>
        <w:tblStyle w:val="TableGrid"/>
        <w:bidiVisual/>
        <w:tblW w:w="0" w:type="auto"/>
        <w:tblLook w:val="04A0"/>
      </w:tblPr>
      <w:tblGrid>
        <w:gridCol w:w="1344"/>
        <w:gridCol w:w="1620"/>
        <w:gridCol w:w="1440"/>
        <w:gridCol w:w="1620"/>
        <w:gridCol w:w="1620"/>
        <w:gridCol w:w="1706"/>
      </w:tblGrid>
      <w:tr w:rsidR="00E2378F" w:rsidTr="007872EC">
        <w:tc>
          <w:tcPr>
            <w:tcW w:w="1344" w:type="dxa"/>
          </w:tcPr>
          <w:p w:rsidR="00E2378F" w:rsidRPr="007872EC" w:rsidRDefault="00DB0723" w:rsidP="00E2378F">
            <w:pPr>
              <w:bidi/>
              <w:rPr>
                <w:b/>
                <w:bCs/>
                <w:sz w:val="28"/>
                <w:szCs w:val="28"/>
                <w:rtl/>
                <w:lang w:bidi="fa-IR"/>
              </w:rPr>
            </w:pPr>
            <w:r w:rsidRPr="007872EC">
              <w:rPr>
                <w:rFonts w:hint="cs"/>
                <w:b/>
                <w:bCs/>
                <w:sz w:val="28"/>
                <w:szCs w:val="28"/>
                <w:rtl/>
                <w:lang w:bidi="fa-IR"/>
              </w:rPr>
              <w:t>ایام هفته/ساعت</w:t>
            </w:r>
          </w:p>
        </w:tc>
        <w:tc>
          <w:tcPr>
            <w:tcW w:w="1620" w:type="dxa"/>
          </w:tcPr>
          <w:p w:rsidR="00E2378F" w:rsidRPr="007872EC" w:rsidRDefault="00E2378F" w:rsidP="00E2378F">
            <w:pPr>
              <w:bidi/>
              <w:rPr>
                <w:b/>
                <w:bCs/>
                <w:sz w:val="28"/>
                <w:szCs w:val="28"/>
              </w:rPr>
            </w:pPr>
            <w:r w:rsidRPr="007872EC">
              <w:rPr>
                <w:b/>
                <w:bCs/>
                <w:sz w:val="28"/>
                <w:szCs w:val="28"/>
              </w:rPr>
              <w:t>7:30-9:30</w:t>
            </w:r>
          </w:p>
        </w:tc>
        <w:tc>
          <w:tcPr>
            <w:tcW w:w="1440" w:type="dxa"/>
          </w:tcPr>
          <w:p w:rsidR="00E2378F" w:rsidRPr="007872EC" w:rsidRDefault="00E2378F" w:rsidP="00E2378F">
            <w:pPr>
              <w:bidi/>
              <w:rPr>
                <w:b/>
                <w:bCs/>
                <w:sz w:val="28"/>
                <w:szCs w:val="28"/>
                <w:rtl/>
              </w:rPr>
            </w:pPr>
            <w:r w:rsidRPr="007872EC">
              <w:rPr>
                <w:b/>
                <w:bCs/>
                <w:sz w:val="28"/>
                <w:szCs w:val="28"/>
              </w:rPr>
              <w:t>9:30-11:30</w:t>
            </w:r>
          </w:p>
        </w:tc>
        <w:tc>
          <w:tcPr>
            <w:tcW w:w="1620" w:type="dxa"/>
          </w:tcPr>
          <w:p w:rsidR="00E2378F" w:rsidRPr="007872EC" w:rsidRDefault="00E2378F" w:rsidP="00E2378F">
            <w:pPr>
              <w:bidi/>
              <w:rPr>
                <w:b/>
                <w:bCs/>
                <w:sz w:val="28"/>
                <w:szCs w:val="28"/>
              </w:rPr>
            </w:pPr>
            <w:r w:rsidRPr="007872EC">
              <w:rPr>
                <w:b/>
                <w:bCs/>
                <w:sz w:val="28"/>
                <w:szCs w:val="28"/>
              </w:rPr>
              <w:t>11:30-12</w:t>
            </w:r>
          </w:p>
        </w:tc>
        <w:tc>
          <w:tcPr>
            <w:tcW w:w="1620" w:type="dxa"/>
          </w:tcPr>
          <w:p w:rsidR="00E2378F" w:rsidRPr="007872EC" w:rsidRDefault="00E2378F" w:rsidP="00E2378F">
            <w:pPr>
              <w:bidi/>
              <w:rPr>
                <w:b/>
                <w:bCs/>
                <w:sz w:val="28"/>
                <w:szCs w:val="28"/>
                <w:rtl/>
              </w:rPr>
            </w:pPr>
            <w:r w:rsidRPr="007872EC">
              <w:rPr>
                <w:b/>
                <w:bCs/>
                <w:sz w:val="28"/>
                <w:szCs w:val="28"/>
              </w:rPr>
              <w:t>12-13:30</w:t>
            </w:r>
          </w:p>
        </w:tc>
        <w:tc>
          <w:tcPr>
            <w:tcW w:w="1706" w:type="dxa"/>
          </w:tcPr>
          <w:p w:rsidR="00E2378F" w:rsidRPr="007872EC" w:rsidRDefault="004A76AB" w:rsidP="00E2378F">
            <w:pPr>
              <w:bidi/>
              <w:rPr>
                <w:b/>
                <w:bCs/>
                <w:sz w:val="28"/>
                <w:szCs w:val="28"/>
              </w:rPr>
            </w:pPr>
            <w:r w:rsidRPr="007872EC">
              <w:rPr>
                <w:b/>
                <w:bCs/>
                <w:sz w:val="28"/>
                <w:szCs w:val="28"/>
              </w:rPr>
              <w:t>13:30-15:30</w:t>
            </w:r>
          </w:p>
        </w:tc>
      </w:tr>
      <w:tr w:rsidR="00E2378F" w:rsidTr="007872EC">
        <w:tc>
          <w:tcPr>
            <w:tcW w:w="1344" w:type="dxa"/>
          </w:tcPr>
          <w:p w:rsidR="00E2378F" w:rsidRPr="007872EC" w:rsidRDefault="00E2378F" w:rsidP="00E2378F">
            <w:pPr>
              <w:bidi/>
              <w:rPr>
                <w:b/>
                <w:bCs/>
                <w:sz w:val="28"/>
                <w:szCs w:val="28"/>
                <w:rtl/>
              </w:rPr>
            </w:pPr>
            <w:r w:rsidRPr="007872EC">
              <w:rPr>
                <w:rFonts w:hint="cs"/>
                <w:b/>
                <w:bCs/>
                <w:sz w:val="28"/>
                <w:szCs w:val="28"/>
                <w:rtl/>
              </w:rPr>
              <w:t>شنبه</w:t>
            </w:r>
          </w:p>
        </w:tc>
        <w:tc>
          <w:tcPr>
            <w:tcW w:w="1620" w:type="dxa"/>
          </w:tcPr>
          <w:p w:rsidR="00E2378F" w:rsidRPr="007872EC" w:rsidRDefault="00E2378F" w:rsidP="00AC1B1C">
            <w:pPr>
              <w:bidi/>
              <w:rPr>
                <w:sz w:val="28"/>
                <w:szCs w:val="28"/>
                <w:rtl/>
              </w:rPr>
            </w:pPr>
            <w:r w:rsidRPr="007872EC">
              <w:rPr>
                <w:rFonts w:hint="cs"/>
                <w:sz w:val="28"/>
                <w:szCs w:val="28"/>
                <w:rtl/>
              </w:rPr>
              <w:t>مشاوره</w:t>
            </w:r>
            <w:r w:rsidR="00AC1B1C" w:rsidRPr="007872EC">
              <w:rPr>
                <w:rFonts w:hint="cs"/>
                <w:sz w:val="28"/>
                <w:szCs w:val="28"/>
                <w:rtl/>
              </w:rPr>
              <w:t xml:space="preserve"> کاراموزی تغذیه در </w:t>
            </w:r>
            <w:r w:rsidR="00AC1B1C" w:rsidRPr="007872EC">
              <w:rPr>
                <w:sz w:val="28"/>
                <w:szCs w:val="28"/>
              </w:rPr>
              <w:t>PHC</w:t>
            </w:r>
            <w:r w:rsidRPr="007872EC">
              <w:rPr>
                <w:rFonts w:hint="cs"/>
                <w:sz w:val="28"/>
                <w:szCs w:val="28"/>
                <w:rtl/>
              </w:rPr>
              <w:t xml:space="preserve"> دانشجویی</w:t>
            </w:r>
          </w:p>
        </w:tc>
        <w:tc>
          <w:tcPr>
            <w:tcW w:w="1440" w:type="dxa"/>
          </w:tcPr>
          <w:p w:rsidR="00E2378F" w:rsidRPr="007872EC" w:rsidRDefault="00E2378F" w:rsidP="00E2378F">
            <w:pPr>
              <w:bidi/>
              <w:rPr>
                <w:sz w:val="28"/>
                <w:szCs w:val="28"/>
                <w:rtl/>
                <w:lang w:bidi="fa-IR"/>
              </w:rPr>
            </w:pPr>
            <w:r w:rsidRPr="007872EC">
              <w:rPr>
                <w:rFonts w:hint="cs"/>
                <w:sz w:val="28"/>
                <w:szCs w:val="28"/>
                <w:rtl/>
              </w:rPr>
              <w:t xml:space="preserve">کاراموزی تغذیه در </w:t>
            </w:r>
            <w:r w:rsidRPr="007872EC">
              <w:rPr>
                <w:sz w:val="28"/>
                <w:szCs w:val="28"/>
              </w:rPr>
              <w:t>PHC</w:t>
            </w:r>
          </w:p>
          <w:p w:rsidR="00E2378F" w:rsidRPr="007872EC" w:rsidRDefault="00E2378F" w:rsidP="00E2378F">
            <w:pPr>
              <w:bidi/>
              <w:rPr>
                <w:sz w:val="28"/>
                <w:szCs w:val="28"/>
                <w:rtl/>
                <w:lang w:bidi="fa-IR"/>
              </w:rPr>
            </w:pPr>
          </w:p>
        </w:tc>
        <w:tc>
          <w:tcPr>
            <w:tcW w:w="1620" w:type="dxa"/>
          </w:tcPr>
          <w:p w:rsidR="00E2378F" w:rsidRPr="007872EC" w:rsidRDefault="00E2378F" w:rsidP="00E2378F">
            <w:pPr>
              <w:bidi/>
              <w:rPr>
                <w:sz w:val="28"/>
                <w:szCs w:val="28"/>
                <w:rtl/>
              </w:rPr>
            </w:pPr>
            <w:r w:rsidRPr="007872EC">
              <w:rPr>
                <w:rFonts w:hint="cs"/>
                <w:sz w:val="28"/>
                <w:szCs w:val="28"/>
                <w:rtl/>
                <w:lang w:bidi="fa-IR"/>
              </w:rPr>
              <w:t>شورای پژوهش</w:t>
            </w:r>
          </w:p>
        </w:tc>
        <w:tc>
          <w:tcPr>
            <w:tcW w:w="1620" w:type="dxa"/>
          </w:tcPr>
          <w:p w:rsidR="00FB189E" w:rsidRPr="007872EC" w:rsidRDefault="00E2378F" w:rsidP="00E2378F">
            <w:pPr>
              <w:bidi/>
              <w:rPr>
                <w:sz w:val="28"/>
                <w:szCs w:val="28"/>
              </w:rPr>
            </w:pPr>
            <w:r w:rsidRPr="007872EC">
              <w:rPr>
                <w:rFonts w:hint="cs"/>
                <w:sz w:val="28"/>
                <w:szCs w:val="28"/>
                <w:rtl/>
              </w:rPr>
              <w:t>اصول و اموزش مشاوره</w:t>
            </w:r>
          </w:p>
          <w:p w:rsidR="00E2378F" w:rsidRPr="007872EC" w:rsidRDefault="00E2378F" w:rsidP="00FB189E">
            <w:pPr>
              <w:bidi/>
              <w:rPr>
                <w:sz w:val="28"/>
                <w:szCs w:val="28"/>
                <w:rtl/>
              </w:rPr>
            </w:pPr>
            <w:r w:rsidRPr="007872EC">
              <w:rPr>
                <w:rFonts w:hint="cs"/>
                <w:sz w:val="28"/>
                <w:szCs w:val="28"/>
                <w:rtl/>
              </w:rPr>
              <w:t>(تغذیه ت 6)</w:t>
            </w:r>
          </w:p>
        </w:tc>
        <w:tc>
          <w:tcPr>
            <w:tcW w:w="1706" w:type="dxa"/>
          </w:tcPr>
          <w:p w:rsidR="00E2378F" w:rsidRPr="007872EC" w:rsidRDefault="00AC1B1C" w:rsidP="00AC1B1C">
            <w:pPr>
              <w:bidi/>
              <w:rPr>
                <w:sz w:val="28"/>
                <w:szCs w:val="28"/>
                <w:rtl/>
              </w:rPr>
            </w:pPr>
            <w:r w:rsidRPr="007872EC">
              <w:rPr>
                <w:rFonts w:hint="cs"/>
                <w:sz w:val="28"/>
                <w:szCs w:val="28"/>
                <w:rtl/>
              </w:rPr>
              <w:t>مشاوره دانشجویی</w:t>
            </w:r>
          </w:p>
        </w:tc>
      </w:tr>
      <w:tr w:rsidR="00B70252" w:rsidTr="007872EC">
        <w:tc>
          <w:tcPr>
            <w:tcW w:w="1344" w:type="dxa"/>
          </w:tcPr>
          <w:p w:rsidR="00B70252" w:rsidRPr="007872EC" w:rsidRDefault="00B70252" w:rsidP="00B70252">
            <w:pPr>
              <w:bidi/>
              <w:rPr>
                <w:b/>
                <w:bCs/>
                <w:sz w:val="28"/>
                <w:szCs w:val="28"/>
                <w:rtl/>
              </w:rPr>
            </w:pPr>
            <w:r w:rsidRPr="007872EC">
              <w:rPr>
                <w:rFonts w:hint="cs"/>
                <w:b/>
                <w:bCs/>
                <w:sz w:val="28"/>
                <w:szCs w:val="28"/>
                <w:rtl/>
              </w:rPr>
              <w:t>یک شنبه</w:t>
            </w:r>
          </w:p>
        </w:tc>
        <w:tc>
          <w:tcPr>
            <w:tcW w:w="1620" w:type="dxa"/>
          </w:tcPr>
          <w:p w:rsidR="00426DB5" w:rsidRPr="007872EC" w:rsidRDefault="00426DB5" w:rsidP="00426DB5">
            <w:pPr>
              <w:bidi/>
              <w:rPr>
                <w:sz w:val="28"/>
                <w:szCs w:val="28"/>
              </w:rPr>
            </w:pPr>
            <w:r w:rsidRPr="007872EC">
              <w:rPr>
                <w:rFonts w:hint="cs"/>
                <w:sz w:val="28"/>
                <w:szCs w:val="28"/>
                <w:rtl/>
              </w:rPr>
              <w:t>تغذیه گروه ها و شرایط ویژه</w:t>
            </w:r>
          </w:p>
          <w:p w:rsidR="00B70252" w:rsidRPr="007872EC" w:rsidRDefault="00426DB5" w:rsidP="00426DB5">
            <w:pPr>
              <w:bidi/>
              <w:rPr>
                <w:sz w:val="28"/>
                <w:szCs w:val="28"/>
                <w:rtl/>
                <w:lang w:bidi="fa-IR"/>
              </w:rPr>
            </w:pPr>
            <w:r w:rsidRPr="007872EC">
              <w:rPr>
                <w:rFonts w:hint="cs"/>
                <w:sz w:val="28"/>
                <w:szCs w:val="28"/>
                <w:rtl/>
              </w:rPr>
              <w:t>(تغذیه ت 6)</w:t>
            </w:r>
          </w:p>
        </w:tc>
        <w:tc>
          <w:tcPr>
            <w:tcW w:w="1440" w:type="dxa"/>
          </w:tcPr>
          <w:p w:rsidR="00B70252" w:rsidRPr="007872EC" w:rsidRDefault="00B70252" w:rsidP="00B70252">
            <w:pPr>
              <w:bidi/>
              <w:rPr>
                <w:sz w:val="28"/>
                <w:szCs w:val="28"/>
                <w:rtl/>
              </w:rPr>
            </w:pPr>
            <w:r w:rsidRPr="007872EC">
              <w:rPr>
                <w:rFonts w:hint="cs"/>
                <w:sz w:val="28"/>
                <w:szCs w:val="28"/>
                <w:rtl/>
              </w:rPr>
              <w:t>اصول تنظیم برنامه های غذایی(تغذیه ت 4)</w:t>
            </w:r>
          </w:p>
        </w:tc>
        <w:tc>
          <w:tcPr>
            <w:tcW w:w="1620" w:type="dxa"/>
          </w:tcPr>
          <w:p w:rsidR="00B70252" w:rsidRPr="007872EC" w:rsidRDefault="00B70252" w:rsidP="00B70252">
            <w:pPr>
              <w:bidi/>
              <w:rPr>
                <w:sz w:val="28"/>
                <w:szCs w:val="28"/>
                <w:rtl/>
              </w:rPr>
            </w:pPr>
            <w:r w:rsidRPr="007872EC">
              <w:rPr>
                <w:rFonts w:hint="cs"/>
                <w:sz w:val="28"/>
                <w:szCs w:val="28"/>
                <w:rtl/>
              </w:rPr>
              <w:t>شورای اموزش</w:t>
            </w:r>
          </w:p>
        </w:tc>
        <w:tc>
          <w:tcPr>
            <w:tcW w:w="1620" w:type="dxa"/>
          </w:tcPr>
          <w:p w:rsidR="00B70252" w:rsidRPr="007872EC" w:rsidRDefault="00B70252" w:rsidP="00B70252">
            <w:pPr>
              <w:bidi/>
              <w:rPr>
                <w:sz w:val="28"/>
                <w:szCs w:val="28"/>
                <w:rtl/>
              </w:rPr>
            </w:pPr>
            <w:r w:rsidRPr="007872EC">
              <w:rPr>
                <w:rFonts w:hint="cs"/>
                <w:sz w:val="28"/>
                <w:szCs w:val="28"/>
                <w:rtl/>
              </w:rPr>
              <w:t>اصول تغذیه مادر و کودک(مامایی ت 2)</w:t>
            </w:r>
          </w:p>
        </w:tc>
        <w:tc>
          <w:tcPr>
            <w:tcW w:w="1706" w:type="dxa"/>
          </w:tcPr>
          <w:p w:rsidR="00B70252" w:rsidRPr="007872EC" w:rsidRDefault="00B70252" w:rsidP="00B70252">
            <w:pPr>
              <w:bidi/>
              <w:rPr>
                <w:sz w:val="28"/>
                <w:szCs w:val="28"/>
                <w:rtl/>
              </w:rPr>
            </w:pPr>
            <w:r w:rsidRPr="007872EC">
              <w:rPr>
                <w:rFonts w:hint="cs"/>
                <w:sz w:val="28"/>
                <w:szCs w:val="28"/>
                <w:rtl/>
              </w:rPr>
              <w:t>تغذیه و تغذیه درمانی (پرستاری ت 2)</w:t>
            </w:r>
          </w:p>
        </w:tc>
      </w:tr>
      <w:tr w:rsidR="00B70252" w:rsidTr="007872EC">
        <w:tc>
          <w:tcPr>
            <w:tcW w:w="1344" w:type="dxa"/>
          </w:tcPr>
          <w:p w:rsidR="00B70252" w:rsidRPr="007872EC" w:rsidRDefault="00B70252" w:rsidP="00B70252">
            <w:pPr>
              <w:bidi/>
              <w:rPr>
                <w:b/>
                <w:bCs/>
                <w:sz w:val="28"/>
                <w:szCs w:val="28"/>
                <w:rtl/>
              </w:rPr>
            </w:pPr>
            <w:r w:rsidRPr="007872EC">
              <w:rPr>
                <w:rFonts w:hint="cs"/>
                <w:b/>
                <w:bCs/>
                <w:sz w:val="28"/>
                <w:szCs w:val="28"/>
                <w:rtl/>
              </w:rPr>
              <w:t>دوشنبه</w:t>
            </w:r>
          </w:p>
        </w:tc>
        <w:tc>
          <w:tcPr>
            <w:tcW w:w="1620" w:type="dxa"/>
          </w:tcPr>
          <w:p w:rsidR="00B70252" w:rsidRPr="007872EC" w:rsidRDefault="00426DB5" w:rsidP="00B70252">
            <w:pPr>
              <w:bidi/>
              <w:rPr>
                <w:sz w:val="28"/>
                <w:szCs w:val="28"/>
                <w:rtl/>
              </w:rPr>
            </w:pPr>
            <w:r w:rsidRPr="007872EC">
              <w:rPr>
                <w:rFonts w:hint="cs"/>
                <w:sz w:val="28"/>
                <w:szCs w:val="28"/>
                <w:rtl/>
              </w:rPr>
              <w:t xml:space="preserve">کاراموزی تغذیه در </w:t>
            </w:r>
            <w:r w:rsidRPr="007872EC">
              <w:rPr>
                <w:sz w:val="28"/>
                <w:szCs w:val="28"/>
              </w:rPr>
              <w:t>PHC</w:t>
            </w:r>
          </w:p>
        </w:tc>
        <w:tc>
          <w:tcPr>
            <w:tcW w:w="1440" w:type="dxa"/>
          </w:tcPr>
          <w:p w:rsidR="00B70252" w:rsidRPr="007872EC" w:rsidRDefault="00B70252" w:rsidP="00B70252">
            <w:pPr>
              <w:bidi/>
              <w:rPr>
                <w:sz w:val="28"/>
                <w:szCs w:val="28"/>
                <w:rtl/>
                <w:lang w:bidi="fa-IR"/>
              </w:rPr>
            </w:pPr>
            <w:r w:rsidRPr="007872EC">
              <w:rPr>
                <w:rFonts w:hint="cs"/>
                <w:sz w:val="28"/>
                <w:szCs w:val="28"/>
                <w:rtl/>
                <w:lang w:bidi="fa-IR"/>
              </w:rPr>
              <w:t>روش تحقیق در علوم بهداشتی (تغذیه ت 6)</w:t>
            </w:r>
          </w:p>
        </w:tc>
        <w:tc>
          <w:tcPr>
            <w:tcW w:w="1620" w:type="dxa"/>
          </w:tcPr>
          <w:p w:rsidR="00B70252" w:rsidRPr="007872EC" w:rsidRDefault="00B70252" w:rsidP="00B70252">
            <w:pPr>
              <w:bidi/>
              <w:rPr>
                <w:sz w:val="28"/>
                <w:szCs w:val="28"/>
                <w:rtl/>
              </w:rPr>
            </w:pPr>
            <w:r w:rsidRPr="007872EC">
              <w:rPr>
                <w:rFonts w:hint="cs"/>
                <w:sz w:val="28"/>
                <w:szCs w:val="28"/>
                <w:rtl/>
              </w:rPr>
              <w:t>مشاوره دانشجویی</w:t>
            </w:r>
          </w:p>
        </w:tc>
        <w:tc>
          <w:tcPr>
            <w:tcW w:w="1620" w:type="dxa"/>
          </w:tcPr>
          <w:p w:rsidR="00B70252" w:rsidRPr="007872EC" w:rsidRDefault="00AC1B1C" w:rsidP="00AC1B1C">
            <w:pPr>
              <w:bidi/>
              <w:rPr>
                <w:sz w:val="28"/>
                <w:szCs w:val="28"/>
                <w:rtl/>
              </w:rPr>
            </w:pPr>
            <w:r w:rsidRPr="007872EC">
              <w:rPr>
                <w:rFonts w:hint="cs"/>
                <w:sz w:val="28"/>
                <w:szCs w:val="28"/>
                <w:rtl/>
              </w:rPr>
              <w:t>مشاوره دانشجویی</w:t>
            </w:r>
          </w:p>
        </w:tc>
        <w:tc>
          <w:tcPr>
            <w:tcW w:w="1706" w:type="dxa"/>
          </w:tcPr>
          <w:p w:rsidR="00B70252" w:rsidRPr="007872EC" w:rsidRDefault="00AC1B1C" w:rsidP="00AC1B1C">
            <w:pPr>
              <w:bidi/>
              <w:rPr>
                <w:sz w:val="28"/>
                <w:szCs w:val="28"/>
                <w:rtl/>
              </w:rPr>
            </w:pPr>
            <w:r w:rsidRPr="007872EC">
              <w:rPr>
                <w:rFonts w:hint="cs"/>
                <w:sz w:val="28"/>
                <w:szCs w:val="28"/>
                <w:rtl/>
              </w:rPr>
              <w:t>مشاوره دانشجویی</w:t>
            </w:r>
          </w:p>
        </w:tc>
      </w:tr>
      <w:tr w:rsidR="00B70252" w:rsidTr="007872EC">
        <w:tc>
          <w:tcPr>
            <w:tcW w:w="1344" w:type="dxa"/>
          </w:tcPr>
          <w:p w:rsidR="00B70252" w:rsidRPr="007872EC" w:rsidRDefault="00B70252" w:rsidP="00B70252">
            <w:pPr>
              <w:bidi/>
              <w:rPr>
                <w:b/>
                <w:bCs/>
                <w:sz w:val="28"/>
                <w:szCs w:val="28"/>
                <w:rtl/>
              </w:rPr>
            </w:pPr>
            <w:r w:rsidRPr="007872EC">
              <w:rPr>
                <w:rFonts w:hint="cs"/>
                <w:b/>
                <w:bCs/>
                <w:sz w:val="28"/>
                <w:szCs w:val="28"/>
                <w:rtl/>
              </w:rPr>
              <w:t>سه شنبه</w:t>
            </w:r>
          </w:p>
        </w:tc>
        <w:tc>
          <w:tcPr>
            <w:tcW w:w="1620" w:type="dxa"/>
          </w:tcPr>
          <w:p w:rsidR="00B70252" w:rsidRPr="007872EC" w:rsidRDefault="00B70252" w:rsidP="00B70252">
            <w:pPr>
              <w:bidi/>
              <w:rPr>
                <w:sz w:val="28"/>
                <w:szCs w:val="28"/>
                <w:rtl/>
              </w:rPr>
            </w:pPr>
            <w:r w:rsidRPr="007872EC">
              <w:rPr>
                <w:rFonts w:hint="cs"/>
                <w:sz w:val="28"/>
                <w:szCs w:val="28"/>
                <w:rtl/>
              </w:rPr>
              <w:t>اصول تغذیه (پزشکی )</w:t>
            </w:r>
          </w:p>
        </w:tc>
        <w:tc>
          <w:tcPr>
            <w:tcW w:w="1440" w:type="dxa"/>
          </w:tcPr>
          <w:p w:rsidR="00B70252" w:rsidRPr="007872EC" w:rsidRDefault="00B70252" w:rsidP="00B70252">
            <w:pPr>
              <w:bidi/>
              <w:rPr>
                <w:sz w:val="28"/>
                <w:szCs w:val="28"/>
              </w:rPr>
            </w:pPr>
            <w:r w:rsidRPr="007872EC">
              <w:rPr>
                <w:rFonts w:hint="cs"/>
                <w:sz w:val="28"/>
                <w:szCs w:val="28"/>
                <w:rtl/>
              </w:rPr>
              <w:t>سمینار تغذیه</w:t>
            </w:r>
          </w:p>
          <w:p w:rsidR="00B70252" w:rsidRPr="007872EC" w:rsidRDefault="00B70252" w:rsidP="00B70252">
            <w:pPr>
              <w:bidi/>
              <w:rPr>
                <w:sz w:val="28"/>
                <w:szCs w:val="28"/>
                <w:rtl/>
              </w:rPr>
            </w:pPr>
            <w:r w:rsidRPr="007872EC">
              <w:rPr>
                <w:rFonts w:hint="cs"/>
                <w:sz w:val="28"/>
                <w:szCs w:val="28"/>
                <w:rtl/>
              </w:rPr>
              <w:t>( تغذیه ت 6)</w:t>
            </w:r>
          </w:p>
        </w:tc>
        <w:tc>
          <w:tcPr>
            <w:tcW w:w="1620" w:type="dxa"/>
          </w:tcPr>
          <w:p w:rsidR="00B70252" w:rsidRPr="007872EC" w:rsidRDefault="00B70252" w:rsidP="00B70252">
            <w:pPr>
              <w:bidi/>
              <w:rPr>
                <w:sz w:val="28"/>
                <w:szCs w:val="28"/>
              </w:rPr>
            </w:pPr>
            <w:r w:rsidRPr="007872EC">
              <w:rPr>
                <w:rFonts w:hint="cs"/>
                <w:sz w:val="28"/>
                <w:szCs w:val="28"/>
                <w:rtl/>
              </w:rPr>
              <w:t xml:space="preserve">پروژه </w:t>
            </w:r>
          </w:p>
          <w:p w:rsidR="00B70252" w:rsidRPr="007872EC" w:rsidRDefault="00B70252" w:rsidP="00B70252">
            <w:pPr>
              <w:bidi/>
              <w:rPr>
                <w:sz w:val="28"/>
                <w:szCs w:val="28"/>
                <w:rtl/>
              </w:rPr>
            </w:pPr>
            <w:r w:rsidRPr="007872EC">
              <w:rPr>
                <w:rFonts w:hint="cs"/>
                <w:sz w:val="28"/>
                <w:szCs w:val="28"/>
                <w:rtl/>
              </w:rPr>
              <w:t xml:space="preserve">(تغذیه ت 8) </w:t>
            </w:r>
          </w:p>
        </w:tc>
        <w:tc>
          <w:tcPr>
            <w:tcW w:w="1620" w:type="dxa"/>
          </w:tcPr>
          <w:p w:rsidR="00B70252" w:rsidRPr="007872EC" w:rsidRDefault="00B70252" w:rsidP="00B70252">
            <w:pPr>
              <w:bidi/>
              <w:rPr>
                <w:sz w:val="28"/>
                <w:szCs w:val="28"/>
                <w:rtl/>
              </w:rPr>
            </w:pPr>
            <w:r w:rsidRPr="007872EC">
              <w:rPr>
                <w:rFonts w:hint="cs"/>
                <w:sz w:val="28"/>
                <w:szCs w:val="28"/>
                <w:rtl/>
              </w:rPr>
              <w:t>مشاوره دانشجویی</w:t>
            </w:r>
          </w:p>
        </w:tc>
        <w:tc>
          <w:tcPr>
            <w:tcW w:w="1706" w:type="dxa"/>
          </w:tcPr>
          <w:p w:rsidR="00B70252" w:rsidRPr="007872EC" w:rsidRDefault="00AC1B1C" w:rsidP="00AC1B1C">
            <w:pPr>
              <w:bidi/>
              <w:rPr>
                <w:sz w:val="28"/>
                <w:szCs w:val="28"/>
                <w:rtl/>
              </w:rPr>
            </w:pPr>
            <w:r w:rsidRPr="007872EC">
              <w:rPr>
                <w:rFonts w:hint="cs"/>
                <w:sz w:val="28"/>
                <w:szCs w:val="28"/>
                <w:rtl/>
              </w:rPr>
              <w:t>مشاوره دانشجویی</w:t>
            </w:r>
          </w:p>
        </w:tc>
      </w:tr>
      <w:tr w:rsidR="00B70252" w:rsidTr="007872EC">
        <w:tc>
          <w:tcPr>
            <w:tcW w:w="1344" w:type="dxa"/>
          </w:tcPr>
          <w:p w:rsidR="00B70252" w:rsidRPr="007872EC" w:rsidRDefault="00B70252" w:rsidP="00B70252">
            <w:pPr>
              <w:bidi/>
              <w:rPr>
                <w:b/>
                <w:bCs/>
                <w:sz w:val="28"/>
                <w:szCs w:val="28"/>
                <w:rtl/>
              </w:rPr>
            </w:pPr>
            <w:r w:rsidRPr="007872EC">
              <w:rPr>
                <w:rFonts w:hint="cs"/>
                <w:b/>
                <w:bCs/>
                <w:sz w:val="28"/>
                <w:szCs w:val="28"/>
                <w:rtl/>
              </w:rPr>
              <w:t>چهارشنبه</w:t>
            </w:r>
          </w:p>
        </w:tc>
        <w:tc>
          <w:tcPr>
            <w:tcW w:w="1620" w:type="dxa"/>
          </w:tcPr>
          <w:p w:rsidR="00B70252" w:rsidRPr="007872EC" w:rsidRDefault="00AC1B1C" w:rsidP="00AC1B1C">
            <w:pPr>
              <w:bidi/>
              <w:rPr>
                <w:sz w:val="28"/>
                <w:szCs w:val="28"/>
                <w:rtl/>
              </w:rPr>
            </w:pPr>
            <w:r w:rsidRPr="007872EC">
              <w:rPr>
                <w:rFonts w:hint="cs"/>
                <w:sz w:val="28"/>
                <w:szCs w:val="28"/>
                <w:rtl/>
              </w:rPr>
              <w:t xml:space="preserve">کاراموزی تغذیه در </w:t>
            </w:r>
            <w:r w:rsidRPr="007872EC">
              <w:rPr>
                <w:sz w:val="28"/>
                <w:szCs w:val="28"/>
              </w:rPr>
              <w:t>PHC</w:t>
            </w:r>
          </w:p>
        </w:tc>
        <w:tc>
          <w:tcPr>
            <w:tcW w:w="1440" w:type="dxa"/>
          </w:tcPr>
          <w:p w:rsidR="00AC1B1C" w:rsidRPr="007872EC" w:rsidRDefault="00AC1B1C" w:rsidP="00AC1B1C">
            <w:pPr>
              <w:bidi/>
              <w:rPr>
                <w:sz w:val="28"/>
                <w:szCs w:val="28"/>
              </w:rPr>
            </w:pPr>
            <w:r w:rsidRPr="007872EC">
              <w:rPr>
                <w:rFonts w:hint="cs"/>
                <w:sz w:val="28"/>
                <w:szCs w:val="28"/>
                <w:rtl/>
              </w:rPr>
              <w:t xml:space="preserve">پروژه </w:t>
            </w:r>
          </w:p>
          <w:p w:rsidR="00B70252" w:rsidRPr="007872EC" w:rsidRDefault="00AC1B1C" w:rsidP="00AC1B1C">
            <w:pPr>
              <w:bidi/>
              <w:rPr>
                <w:sz w:val="28"/>
                <w:szCs w:val="28"/>
                <w:rtl/>
              </w:rPr>
            </w:pPr>
            <w:r w:rsidRPr="007872EC">
              <w:rPr>
                <w:rFonts w:hint="cs"/>
                <w:sz w:val="28"/>
                <w:szCs w:val="28"/>
                <w:rtl/>
              </w:rPr>
              <w:t>(تغذیه ت 8)</w:t>
            </w:r>
          </w:p>
        </w:tc>
        <w:tc>
          <w:tcPr>
            <w:tcW w:w="1620" w:type="dxa"/>
          </w:tcPr>
          <w:p w:rsidR="00B70252" w:rsidRPr="007872EC" w:rsidRDefault="00AC1B1C" w:rsidP="00AC1B1C">
            <w:pPr>
              <w:bidi/>
              <w:rPr>
                <w:sz w:val="28"/>
                <w:szCs w:val="28"/>
                <w:rtl/>
              </w:rPr>
            </w:pPr>
            <w:r w:rsidRPr="007872EC">
              <w:rPr>
                <w:rFonts w:hint="cs"/>
                <w:sz w:val="28"/>
                <w:szCs w:val="28"/>
                <w:rtl/>
              </w:rPr>
              <w:t>مشاوره دانشجویی</w:t>
            </w:r>
          </w:p>
        </w:tc>
        <w:tc>
          <w:tcPr>
            <w:tcW w:w="1620" w:type="dxa"/>
          </w:tcPr>
          <w:p w:rsidR="00B70252" w:rsidRPr="007872EC" w:rsidRDefault="00AC1B1C" w:rsidP="00AC1B1C">
            <w:pPr>
              <w:bidi/>
              <w:rPr>
                <w:sz w:val="28"/>
                <w:szCs w:val="28"/>
                <w:rtl/>
              </w:rPr>
            </w:pPr>
            <w:r w:rsidRPr="007872EC">
              <w:rPr>
                <w:rFonts w:hint="cs"/>
                <w:sz w:val="28"/>
                <w:szCs w:val="28"/>
                <w:rtl/>
              </w:rPr>
              <w:t>مشاوره دانشجویی</w:t>
            </w:r>
          </w:p>
        </w:tc>
        <w:tc>
          <w:tcPr>
            <w:tcW w:w="1706" w:type="dxa"/>
          </w:tcPr>
          <w:p w:rsidR="00B70252" w:rsidRPr="007872EC" w:rsidRDefault="00AC1B1C" w:rsidP="00AC1B1C">
            <w:pPr>
              <w:bidi/>
              <w:rPr>
                <w:sz w:val="28"/>
                <w:szCs w:val="28"/>
                <w:rtl/>
              </w:rPr>
            </w:pPr>
            <w:r w:rsidRPr="007872EC">
              <w:rPr>
                <w:rFonts w:hint="cs"/>
                <w:sz w:val="28"/>
                <w:szCs w:val="28"/>
                <w:rtl/>
              </w:rPr>
              <w:t>مشاوره دانشجویی</w:t>
            </w:r>
          </w:p>
        </w:tc>
      </w:tr>
    </w:tbl>
    <w:p w:rsidR="00E2378F" w:rsidRDefault="00E2378F" w:rsidP="00E2378F">
      <w:pPr>
        <w:bidi/>
        <w:rPr>
          <w:rtl/>
        </w:rPr>
      </w:pPr>
    </w:p>
    <w:p w:rsidR="00264BC7" w:rsidRPr="007872EC" w:rsidRDefault="00264BC7" w:rsidP="007872EC">
      <w:pPr>
        <w:bidi/>
        <w:rPr>
          <w:b/>
          <w:bCs/>
          <w:sz w:val="32"/>
          <w:szCs w:val="32"/>
        </w:rPr>
      </w:pPr>
      <w:r w:rsidRPr="007872EC">
        <w:rPr>
          <w:rFonts w:hint="cs"/>
          <w:b/>
          <w:bCs/>
          <w:sz w:val="32"/>
          <w:szCs w:val="32"/>
          <w:rtl/>
        </w:rPr>
        <w:t xml:space="preserve">اسامی دانشجویان تحت پوشش </w:t>
      </w:r>
    </w:p>
    <w:p w:rsidR="007872EC" w:rsidRDefault="007872EC" w:rsidP="007872EC">
      <w:pPr>
        <w:bidi/>
        <w:rPr>
          <w:b/>
          <w:bCs/>
          <w:sz w:val="28"/>
          <w:szCs w:val="28"/>
          <w:lang w:bidi="fa-IR"/>
        </w:rPr>
      </w:pPr>
      <w:r w:rsidRPr="007872EC">
        <w:rPr>
          <w:rFonts w:hint="cs"/>
          <w:b/>
          <w:bCs/>
          <w:sz w:val="28"/>
          <w:szCs w:val="28"/>
          <w:rtl/>
          <w:lang w:bidi="fa-IR"/>
        </w:rPr>
        <w:t>دانشجویان ورودی مهرماه 96-95 :</w:t>
      </w:r>
    </w:p>
    <w:p w:rsidR="007872EC" w:rsidRPr="007872EC" w:rsidRDefault="007872EC" w:rsidP="007872EC">
      <w:pPr>
        <w:bidi/>
        <w:rPr>
          <w:sz w:val="28"/>
          <w:szCs w:val="28"/>
          <w:lang w:bidi="fa-IR"/>
        </w:rPr>
      </w:pPr>
      <w:r w:rsidRPr="007872EC">
        <w:rPr>
          <w:rFonts w:hint="cs"/>
          <w:sz w:val="28"/>
          <w:szCs w:val="28"/>
          <w:rtl/>
          <w:lang w:bidi="fa-IR"/>
        </w:rPr>
        <w:t>مه سیما اسدی، شیرین خسروی ، رضا سروزاده ایوبلو، رضوانه نورا، محمدنورا، نوید نیک فرجام، اقبال یارمحمد زهی چاه بیدی</w:t>
      </w:r>
    </w:p>
    <w:p w:rsidR="007872EC" w:rsidRPr="007872EC" w:rsidRDefault="007872EC" w:rsidP="007872EC">
      <w:pPr>
        <w:bidi/>
        <w:rPr>
          <w:sz w:val="28"/>
          <w:szCs w:val="28"/>
          <w:lang w:bidi="fa-IR"/>
        </w:rPr>
      </w:pPr>
    </w:p>
    <w:p w:rsidR="007872EC" w:rsidRDefault="007872EC" w:rsidP="007872EC">
      <w:pPr>
        <w:bidi/>
        <w:rPr>
          <w:sz w:val="28"/>
          <w:szCs w:val="28"/>
          <w:lang w:bidi="fa-IR"/>
        </w:rPr>
      </w:pPr>
      <w:r w:rsidRPr="007872EC">
        <w:rPr>
          <w:rFonts w:hint="cs"/>
          <w:b/>
          <w:bCs/>
          <w:sz w:val="28"/>
          <w:szCs w:val="28"/>
          <w:rtl/>
          <w:lang w:bidi="fa-IR"/>
        </w:rPr>
        <w:t>دانشجویان ورودی مهر ماه 97-96</w:t>
      </w:r>
      <w:r w:rsidRPr="007872EC">
        <w:rPr>
          <w:rFonts w:hint="cs"/>
          <w:sz w:val="28"/>
          <w:szCs w:val="28"/>
          <w:rtl/>
          <w:lang w:bidi="fa-IR"/>
        </w:rPr>
        <w:t xml:space="preserve"> :</w:t>
      </w:r>
    </w:p>
    <w:p w:rsidR="007872EC" w:rsidRPr="007872EC" w:rsidRDefault="007872EC" w:rsidP="00D403EA">
      <w:pPr>
        <w:bidi/>
        <w:rPr>
          <w:sz w:val="28"/>
          <w:szCs w:val="28"/>
          <w:rtl/>
        </w:rPr>
      </w:pPr>
      <w:r w:rsidRPr="007872EC">
        <w:rPr>
          <w:rFonts w:hint="cs"/>
          <w:sz w:val="28"/>
          <w:szCs w:val="28"/>
          <w:rtl/>
          <w:lang w:bidi="fa-IR"/>
        </w:rPr>
        <w:t>ئیلایی مهرشاد ، امیدی نرگسی سیمین،براهویی رامین ، جهان تیغ محسن، جهانفر فیروزه  ، حق پناه جهرمی فاطمه، راشکی  مینا، رجبی پور الهام، رهدار مرضیه،  زوری مهدیه، سارانی سجاد، سرگزی زهرا، سلیمی سینا، شریف زاده امیر حسین، شکیبزاده فاطمه، شهرکی زهرا، شهسواری گوغری سعید، شیرزائی زهرا، عابدی ریحانه، ناصری ابنوی زهرا، نوروز زاده مصطفی، یزدانی هوچقان محمد رضا</w:t>
      </w:r>
      <w:bookmarkStart w:id="0" w:name="_GoBack"/>
      <w:bookmarkEnd w:id="0"/>
    </w:p>
    <w:p w:rsidR="00264BC7" w:rsidRPr="007872EC" w:rsidRDefault="00264BC7" w:rsidP="00264BC7">
      <w:pPr>
        <w:bidi/>
        <w:rPr>
          <w:sz w:val="28"/>
          <w:szCs w:val="28"/>
        </w:rPr>
      </w:pPr>
    </w:p>
    <w:sectPr w:rsidR="00264BC7" w:rsidRPr="007872EC" w:rsidSect="005B4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78F"/>
    <w:rsid w:val="001403C4"/>
    <w:rsid w:val="00264BC7"/>
    <w:rsid w:val="00426DB5"/>
    <w:rsid w:val="004A76AB"/>
    <w:rsid w:val="005B413F"/>
    <w:rsid w:val="007872EC"/>
    <w:rsid w:val="00AC1B1C"/>
    <w:rsid w:val="00B70252"/>
    <w:rsid w:val="00B86B30"/>
    <w:rsid w:val="00BF46C8"/>
    <w:rsid w:val="00D403EA"/>
    <w:rsid w:val="00DB0723"/>
    <w:rsid w:val="00E2378F"/>
    <w:rsid w:val="00FB18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Dr.behdasht</cp:lastModifiedBy>
  <cp:revision>11</cp:revision>
  <dcterms:created xsi:type="dcterms:W3CDTF">2019-12-16T17:31:00Z</dcterms:created>
  <dcterms:modified xsi:type="dcterms:W3CDTF">2020-02-02T09:11:00Z</dcterms:modified>
</cp:coreProperties>
</file>